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878E" w14:textId="1ED16D0E" w:rsidR="001B7E84" w:rsidRDefault="001B7E84" w:rsidP="001B7E84">
      <w:pPr>
        <w:pStyle w:val="Head"/>
      </w:pPr>
      <w:r w:rsidRPr="001B7E84">
        <w:t>Benninghoven</w:t>
      </w:r>
      <w:r w:rsidR="00C232C2" w:rsidRPr="001B7E84">
        <w:t xml:space="preserve"> │ </w:t>
      </w:r>
      <w:r w:rsidRPr="001B7E84">
        <w:t xml:space="preserve">Erste nahezu </w:t>
      </w:r>
      <w:r w:rsidRPr="0004567E">
        <w:t>CO</w:t>
      </w:r>
      <w:r w:rsidRPr="0004567E">
        <w:rPr>
          <w:rFonts w:ascii="Cambria Math" w:hAnsi="Cambria Math" w:cs="Cambria Math"/>
        </w:rPr>
        <w:t>₂</w:t>
      </w:r>
      <w:r w:rsidRPr="0004567E">
        <w:t>-neutrale Asphalt</w:t>
      </w:r>
      <w:r w:rsidR="0061793A">
        <w:t>p</w:t>
      </w:r>
      <w:r w:rsidRPr="0004567E">
        <w:t xml:space="preserve">roduktion </w:t>
      </w:r>
      <w:r w:rsidR="0061793A">
        <w:t>in Deutschland</w:t>
      </w:r>
    </w:p>
    <w:p w14:paraId="19DB5175" w14:textId="1EFC4CE1" w:rsidR="001B7E84" w:rsidRDefault="00F8146D" w:rsidP="001B7E84">
      <w:pPr>
        <w:rPr>
          <w:rFonts w:eastAsiaTheme="majorEastAsia" w:cstheme="majorBidi"/>
          <w:b/>
          <w:iCs/>
          <w:sz w:val="28"/>
          <w:szCs w:val="28"/>
        </w:rPr>
      </w:pPr>
      <w:r>
        <w:rPr>
          <w:rFonts w:eastAsiaTheme="majorEastAsia" w:cstheme="majorBidi"/>
          <w:b/>
          <w:iCs/>
          <w:sz w:val="28"/>
          <w:szCs w:val="28"/>
        </w:rPr>
        <w:t xml:space="preserve">Innovation für eine ganze Branche: </w:t>
      </w:r>
      <w:r w:rsidR="001B7E84">
        <w:rPr>
          <w:rFonts w:eastAsiaTheme="majorEastAsia" w:cstheme="majorBidi"/>
          <w:b/>
          <w:iCs/>
          <w:sz w:val="28"/>
          <w:szCs w:val="28"/>
        </w:rPr>
        <w:t>H</w:t>
      </w:r>
      <w:r w:rsidR="001B7E84" w:rsidRPr="001B7E84">
        <w:rPr>
          <w:rFonts w:eastAsiaTheme="majorEastAsia" w:cstheme="majorBidi"/>
          <w:b/>
          <w:iCs/>
          <w:sz w:val="28"/>
          <w:szCs w:val="28"/>
        </w:rPr>
        <w:t>olzstaubbrenner statt Heizölbefeuerung</w:t>
      </w:r>
    </w:p>
    <w:p w14:paraId="0B93B650" w14:textId="77777777" w:rsidR="001B7E84" w:rsidRDefault="001B7E84" w:rsidP="001B7E84">
      <w:pPr>
        <w:pStyle w:val="Teaser"/>
      </w:pPr>
    </w:p>
    <w:p w14:paraId="75D6F9EA" w14:textId="36AD7C9D" w:rsidR="001B7E84" w:rsidRPr="001B7E84" w:rsidRDefault="00F8146D" w:rsidP="001B7E84">
      <w:pPr>
        <w:pStyle w:val="Teaser"/>
      </w:pPr>
      <w:r>
        <w:t>E</w:t>
      </w:r>
      <w:r w:rsidR="001B7E84" w:rsidRPr="001B7E84">
        <w:t>in Asphaltmischwerk in Aichach</w:t>
      </w:r>
      <w:r w:rsidR="007E0164">
        <w:t>/Bayern</w:t>
      </w:r>
      <w:r w:rsidR="001B7E84" w:rsidRPr="001B7E84">
        <w:t xml:space="preserve"> </w:t>
      </w:r>
      <w:r>
        <w:t xml:space="preserve">sollte </w:t>
      </w:r>
      <w:r w:rsidR="007E0164">
        <w:t xml:space="preserve">auf Wunsch des Betreibers </w:t>
      </w:r>
      <w:r w:rsidR="00D4496E">
        <w:t xml:space="preserve">nur </w:t>
      </w:r>
      <w:r w:rsidR="001B7E84" w:rsidRPr="001B7E84">
        <w:t>mit regenerativer Energie</w:t>
      </w:r>
      <w:r>
        <w:t xml:space="preserve"> </w:t>
      </w:r>
      <w:r w:rsidR="001B7E84" w:rsidRPr="001B7E84">
        <w:t>betr</w:t>
      </w:r>
      <w:r>
        <w:t>ie</w:t>
      </w:r>
      <w:r w:rsidR="001B7E84" w:rsidRPr="001B7E84">
        <w:t>ben</w:t>
      </w:r>
      <w:r w:rsidR="007E0164">
        <w:t xml:space="preserve"> werden</w:t>
      </w:r>
      <w:r w:rsidR="001B7E84" w:rsidRPr="001B7E84">
        <w:t xml:space="preserve"> </w:t>
      </w:r>
      <w:r w:rsidR="00E65D4E">
        <w:t xml:space="preserve">und </w:t>
      </w:r>
      <w:r w:rsidR="001B7E84" w:rsidRPr="001B7E84">
        <w:t>weitgehend CO</w:t>
      </w:r>
      <w:r w:rsidR="001B7E84" w:rsidRPr="001B7E84">
        <w:rPr>
          <w:rFonts w:ascii="Cambria Math" w:hAnsi="Cambria Math" w:cs="Cambria Math"/>
        </w:rPr>
        <w:t>₂</w:t>
      </w:r>
      <w:r w:rsidR="001B7E84" w:rsidRPr="001B7E84">
        <w:t xml:space="preserve">-neutral produzieren. Für die Umsetzung </w:t>
      </w:r>
      <w:r w:rsidR="00D4496E">
        <w:t xml:space="preserve">des </w:t>
      </w:r>
      <w:r w:rsidR="001B7E84" w:rsidRPr="001B7E84">
        <w:t>Plans</w:t>
      </w:r>
      <w:r>
        <w:t xml:space="preserve"> </w:t>
      </w:r>
      <w:r w:rsidR="0028358B">
        <w:t xml:space="preserve">zu grünem Asphalt </w:t>
      </w:r>
      <w:r>
        <w:t xml:space="preserve">wurde </w:t>
      </w:r>
      <w:r w:rsidR="00141164" w:rsidRPr="00141164">
        <w:t>Asphaltmischanlagen</w:t>
      </w:r>
      <w:r w:rsidR="00141164">
        <w:t>-Hersteller</w:t>
      </w:r>
      <w:r w:rsidR="00CE3CF6">
        <w:t xml:space="preserve"> </w:t>
      </w:r>
      <w:r w:rsidR="001B7E84" w:rsidRPr="001B7E84">
        <w:t>Benninghoven</w:t>
      </w:r>
      <w:r w:rsidR="00CE3CF6">
        <w:t xml:space="preserve"> </w:t>
      </w:r>
      <w:r w:rsidR="007E0164">
        <w:t xml:space="preserve">hinzugezogen. Inzwischen erfolgt die Asphalt-Produktion </w:t>
      </w:r>
      <w:r w:rsidR="001B7E84" w:rsidRPr="001B7E84">
        <w:t>mit Holzstaub- statt Heizölbefeuerung.</w:t>
      </w:r>
    </w:p>
    <w:p w14:paraId="0AA7A493" w14:textId="68682F25" w:rsidR="00C2344E" w:rsidRPr="00C2344E" w:rsidRDefault="00C2344E" w:rsidP="00C2344E">
      <w:pPr>
        <w:pStyle w:val="Absatzberschrift"/>
      </w:pPr>
      <w:r w:rsidRPr="00C2344E">
        <w:t>Holzstaub als Energieträger</w:t>
      </w:r>
    </w:p>
    <w:p w14:paraId="05B8C6E7" w14:textId="2A9D3F70" w:rsidR="00C2344E" w:rsidRDefault="00C2344E" w:rsidP="00C2344E">
      <w:pPr>
        <w:pStyle w:val="Standardabsatz"/>
      </w:pPr>
      <w:r w:rsidRPr="00C2344E">
        <w:t>Rund 600.000 l Heizöl verbrauchte das Asphaltmischwerk in Aichach zur Produktion von ca. 60.000 Tonnen Asphalt im Jahr. Das bedeutete einen Ausstoß von 1.800 Tonnen CO</w:t>
      </w:r>
      <w:r w:rsidRPr="00C2344E">
        <w:rPr>
          <w:rFonts w:ascii="Cambria Math" w:hAnsi="Cambria Math" w:cs="Cambria Math"/>
        </w:rPr>
        <w:t>₂</w:t>
      </w:r>
      <w:r w:rsidR="00F8146D">
        <w:t xml:space="preserve">. </w:t>
      </w:r>
      <w:r w:rsidRPr="00C2344E">
        <w:t xml:space="preserve">Als </w:t>
      </w:r>
      <w:r w:rsidR="00141164">
        <w:t>Experte</w:t>
      </w:r>
      <w:r w:rsidR="00B11D2D">
        <w:t xml:space="preserve"> </w:t>
      </w:r>
      <w:r w:rsidRPr="00C2344E">
        <w:t xml:space="preserve">für Mehrstoffbrenner </w:t>
      </w:r>
      <w:r w:rsidR="0032464A">
        <w:t xml:space="preserve">hat </w:t>
      </w:r>
      <w:r w:rsidRPr="00C2344E">
        <w:t xml:space="preserve">Benninghoven </w:t>
      </w:r>
      <w:r w:rsidR="00141164">
        <w:t xml:space="preserve">früh </w:t>
      </w:r>
      <w:r w:rsidRPr="00C2344E">
        <w:t xml:space="preserve">das große Zukunftspotenzial des Brennstoffs Holzstaub </w:t>
      </w:r>
      <w:r w:rsidR="0032464A">
        <w:t xml:space="preserve">gesehen. </w:t>
      </w:r>
      <w:r w:rsidRPr="00C2344E">
        <w:t>Die notwendige Aufbereitungstechnik für die Herstellung eines qualitativ hochwertigen Holzstaubs lieferte ein Spezialunternehmen.</w:t>
      </w:r>
    </w:p>
    <w:p w14:paraId="6D7E0C6F" w14:textId="6D97841A" w:rsidR="00C2344E" w:rsidRPr="00C2344E" w:rsidRDefault="00C2344E" w:rsidP="00C2344E">
      <w:pPr>
        <w:pStyle w:val="Standardabsatz"/>
      </w:pPr>
      <w:r w:rsidRPr="00C2344E">
        <w:t xml:space="preserve">Von Anfang an war die Unternehmung als Entwicklungs- und Forschungsprojekt ausgelegt. </w:t>
      </w:r>
      <w:r w:rsidR="0032464A">
        <w:t>Zunächst mussten</w:t>
      </w:r>
      <w:r w:rsidR="00E65D4E">
        <w:t xml:space="preserve"> </w:t>
      </w:r>
      <w:r w:rsidRPr="00C2344E">
        <w:t xml:space="preserve">Förderanträge, Brandschutzgutachten, Lärm- und Emissionsgutachten </w:t>
      </w:r>
      <w:r w:rsidR="005F38FA">
        <w:t xml:space="preserve">durch den Betreiber der Anlage </w:t>
      </w:r>
      <w:r w:rsidRPr="00C2344E">
        <w:t>ein</w:t>
      </w:r>
      <w:r w:rsidR="0032464A">
        <w:t xml:space="preserve">geholt werden. </w:t>
      </w:r>
      <w:r w:rsidR="00141164">
        <w:t>Es folgte ein</w:t>
      </w:r>
      <w:r w:rsidRPr="00C2344E">
        <w:t xml:space="preserve"> langer Genehmigungsprozess, da den Behörden keine Erfahrungswerte vorlagen.</w:t>
      </w:r>
    </w:p>
    <w:p w14:paraId="17AFDED6" w14:textId="42CD7183" w:rsidR="00C2344E" w:rsidRPr="00C2344E" w:rsidRDefault="00C2344E" w:rsidP="00C2344E">
      <w:pPr>
        <w:pStyle w:val="Standardabsatz"/>
      </w:pPr>
      <w:r w:rsidRPr="00C2344E">
        <w:t>Auf Anordnung des Landratsamtes galt es</w:t>
      </w:r>
      <w:r w:rsidR="00141164">
        <w:t>,</w:t>
      </w:r>
      <w:r w:rsidRPr="00C2344E">
        <w:t xml:space="preserve"> verschiedene Auflagen einzuhalten. Dazu gehörte</w:t>
      </w:r>
      <w:r w:rsidR="00141164">
        <w:t>n</w:t>
      </w:r>
      <w:r w:rsidRPr="00C2344E">
        <w:t xml:space="preserve"> u. a. die kontinuierliche Emissionsmessung und die Brennerleistung. Unter Berücksichtigung der Anlagenleistung installierte Benninghoven eine Leistungsbegrenzung des Brenners auf 12 Megawatt/Stunde. Sollte die Anlage </w:t>
      </w:r>
      <w:r w:rsidR="00141164">
        <w:t xml:space="preserve">perspektivisch </w:t>
      </w:r>
      <w:r w:rsidRPr="00C2344E">
        <w:t>vergrößert werden, verfügt der Brenner aber über ausreichend Reserven, um mitzuwachsen</w:t>
      </w:r>
      <w:r w:rsidR="0032464A">
        <w:t>.</w:t>
      </w:r>
    </w:p>
    <w:p w14:paraId="3F674C22" w14:textId="74B12FD4" w:rsidR="00C2344E" w:rsidRPr="00C2344E" w:rsidRDefault="004B1643" w:rsidP="00C2344E">
      <w:pPr>
        <w:pStyle w:val="Teaserhead"/>
      </w:pPr>
      <w:r>
        <w:t>20% Kosten gespart und Vorgaben der TA-Luft eingehalten</w:t>
      </w:r>
    </w:p>
    <w:p w14:paraId="24F6CC3D" w14:textId="66D1E761" w:rsidR="00B11D2D" w:rsidRDefault="00C2344E" w:rsidP="0032464A">
      <w:pPr>
        <w:pStyle w:val="Standardabsatz"/>
      </w:pPr>
      <w:r w:rsidRPr="00C2344E">
        <w:t xml:space="preserve">Im Mittelpunkt aller Auflagen stand die Einhaltung der TA-Luft, die 2021 in Kraft getreten ist. Bereits </w:t>
      </w:r>
      <w:r w:rsidR="00141164">
        <w:t>vier</w:t>
      </w:r>
      <w:r w:rsidR="00141164" w:rsidRPr="00C2344E">
        <w:t xml:space="preserve"> </w:t>
      </w:r>
      <w:r w:rsidRPr="00C2344E">
        <w:t xml:space="preserve">Wochen nach Installation des Brenners gelang es den Entwicklungsingenieuren von Benninghoven, die Vorgaben der TA-Luft bei kontinuierlicher Emissionsmessung </w:t>
      </w:r>
      <w:r w:rsidR="00141164">
        <w:t xml:space="preserve">sogar </w:t>
      </w:r>
      <w:r w:rsidRPr="00C2344E">
        <w:t>um 50 % zu unterschreiten. Die Messungen des TÜVs bestätigten die Werte</w:t>
      </w:r>
      <w:r w:rsidR="00141164">
        <w:t xml:space="preserve">, damit ist </w:t>
      </w:r>
      <w:r w:rsidRPr="00C2344E">
        <w:t>Benninghoven ist der einzige Hersteller, der die Einhaltung der Grenzwerte für die Anlage mit Holzstaubbrenner einhält und auch garantieren kann.</w:t>
      </w:r>
      <w:r w:rsidR="0032464A">
        <w:t xml:space="preserve"> </w:t>
      </w:r>
      <w:r w:rsidR="00366468" w:rsidRPr="00366468">
        <w:t>Für Christian Schweiger</w:t>
      </w:r>
      <w:r w:rsidR="00366468">
        <w:t>, Bauunternehmer und Betreiber</w:t>
      </w:r>
      <w:r w:rsidR="00366468" w:rsidRPr="00366468">
        <w:t xml:space="preserve"> </w:t>
      </w:r>
      <w:r w:rsidR="00366468">
        <w:t xml:space="preserve">des Mischwerks in Aichach, </w:t>
      </w:r>
      <w:r w:rsidR="00366468" w:rsidRPr="00366468">
        <w:t>hat sich die Investition gelohnt – auch finanziell, da die CO₂-Abgabe auf fossile Kraftstoffe deutlich gestiegen ist. „Zu Beginn des Projekts haben wir gedacht, dass Nachhaltigkeit in Zukunft was wert sein wird. Dass wir durch die Umstellung auf Holzstaub bereits jetzt rund 20 % der Kosten einsparen, hat uns positiv überrascht.“</w:t>
      </w:r>
      <w:r w:rsidR="00B11D2D">
        <w:br/>
      </w:r>
    </w:p>
    <w:p w14:paraId="1DA65FC3" w14:textId="77777777" w:rsidR="00B11D2D" w:rsidRDefault="00B11D2D">
      <w:pPr>
        <w:rPr>
          <w:rFonts w:eastAsiaTheme="minorHAnsi" w:cstheme="minorBidi"/>
          <w:sz w:val="22"/>
          <w:szCs w:val="24"/>
        </w:rPr>
      </w:pPr>
      <w:r>
        <w:br w:type="page"/>
      </w:r>
    </w:p>
    <w:p w14:paraId="031E8F09" w14:textId="77777777" w:rsidR="00C2344E" w:rsidRPr="00C2344E" w:rsidRDefault="00C2344E" w:rsidP="00C2344E">
      <w:pPr>
        <w:pStyle w:val="Teaserhead"/>
      </w:pPr>
      <w:r w:rsidRPr="00C2344E">
        <w:lastRenderedPageBreak/>
        <w:t>Der EVO JET: das Herzstück</w:t>
      </w:r>
    </w:p>
    <w:p w14:paraId="6DD6683F" w14:textId="06B2254C" w:rsidR="00C2344E" w:rsidRDefault="00C2344E" w:rsidP="00C2344E">
      <w:pPr>
        <w:pStyle w:val="Standardabsatz"/>
      </w:pPr>
      <w:r w:rsidRPr="00C2344E">
        <w:t>Durch die Erweiterung des EVO JET Mehrstoffbrenners um den Energieträger Holzstaub, ist es Benninghoven gelungen, den nachhaltigen Brennstoff für die Verfeuerung in Asphaltmischanlagen zu erschließen. Holzpellets, Hackschnitzel oder Holzstaub sind die Ausgangsrohstoffe, diese müssen auf definierte Partikelgrößen gemahlen werden, um eine effiziente Erhitzung zu gewährleisten. Mittels Förderventilator und Dosiereinheit wird der Holzstaub dem Brenner fein dosiert zugeführt.</w:t>
      </w:r>
    </w:p>
    <w:p w14:paraId="360BEB5B" w14:textId="52E03305" w:rsidR="00C2344E" w:rsidRPr="00C2344E" w:rsidRDefault="00C2344E" w:rsidP="00C2344E">
      <w:pPr>
        <w:pStyle w:val="Teaserhead"/>
      </w:pPr>
      <w:r w:rsidRPr="00C2344E">
        <w:t>Retrofit lohnt sich</w:t>
      </w:r>
    </w:p>
    <w:p w14:paraId="2778485D" w14:textId="7E123B40" w:rsidR="00D4496E" w:rsidRDefault="004B1643" w:rsidP="00C2344E">
      <w:pPr>
        <w:pStyle w:val="Standardabsatz"/>
      </w:pPr>
      <w:r>
        <w:t xml:space="preserve">Seit der Umstellung auf </w:t>
      </w:r>
      <w:r w:rsidRPr="004B1643">
        <w:t>Holzstaub als Energieträger</w:t>
      </w:r>
      <w:r w:rsidR="00C2344E" w:rsidRPr="00C2344E">
        <w:t xml:space="preserve"> </w:t>
      </w:r>
      <w:r>
        <w:t>zeigen</w:t>
      </w:r>
      <w:r w:rsidRPr="004B1643">
        <w:t xml:space="preserve"> kontinuierliche Emissionsmessung</w:t>
      </w:r>
      <w:r>
        <w:t>en</w:t>
      </w:r>
      <w:r w:rsidRPr="004B1643">
        <w:t xml:space="preserve"> im laufenden Betrieb</w:t>
      </w:r>
      <w:r>
        <w:t xml:space="preserve">, dass </w:t>
      </w:r>
      <w:r w:rsidR="00C2344E" w:rsidRPr="00C2344E">
        <w:t xml:space="preserve">die </w:t>
      </w:r>
      <w:r w:rsidRPr="004B1643">
        <w:t xml:space="preserve">Anlage in Aichach </w:t>
      </w:r>
      <w:r>
        <w:t xml:space="preserve">die </w:t>
      </w:r>
      <w:r w:rsidR="00C2344E" w:rsidRPr="00C2344E">
        <w:t>Grenzwerte der TA-Luft</w:t>
      </w:r>
      <w:r w:rsidRPr="004B1643">
        <w:t xml:space="preserve"> </w:t>
      </w:r>
      <w:r>
        <w:t xml:space="preserve">konstant </w:t>
      </w:r>
      <w:r w:rsidRPr="004B1643">
        <w:t>unterschreitet</w:t>
      </w:r>
      <w:r w:rsidR="00440BE4">
        <w:t>.</w:t>
      </w:r>
    </w:p>
    <w:p w14:paraId="71140F1D" w14:textId="163FD019" w:rsidR="00C2344E" w:rsidRDefault="00C2344E" w:rsidP="00C2344E">
      <w:pPr>
        <w:pStyle w:val="Standardabsatz"/>
      </w:pPr>
      <w:r w:rsidRPr="00C2344E">
        <w:t xml:space="preserve">Benninghoven </w:t>
      </w:r>
      <w:r w:rsidR="00D4496E">
        <w:t xml:space="preserve">bietet </w:t>
      </w:r>
      <w:r w:rsidRPr="00C2344E">
        <w:t xml:space="preserve">den EVO JET Mehrstoffbrenner sowohl mit Holzstaub als auch mit anderen Energieträgern als Retrofit-Nachrüstlösung an. Der Austausch eines Brenners kann in nur einer Woche erfolgen. Durch diese ökonomische und ökologische Optimierung bestehender Anlagen wird auch für Betreiber älterer Asphaltmischanlagen der wichtige Schritt in Richtung Wettbewerbs- und Zukunftssicherung möglich. </w:t>
      </w:r>
      <w:r w:rsidR="00D4496E" w:rsidRPr="00C2344E">
        <w:t>Ein neuer Benninghoven Brenner kann bis zu vier Brennstoffe simultan nutzen. Ein fliegender Wechsel der Energieträger ist auf Knopfdruck möglich, ohne dass der Brenner beim Brennstoffwechsel herunter</w:t>
      </w:r>
      <w:r w:rsidR="00D218C2">
        <w:t>-</w:t>
      </w:r>
      <w:r w:rsidR="00D4496E" w:rsidRPr="00C2344E">
        <w:t xml:space="preserve"> und </w:t>
      </w:r>
      <w:r w:rsidR="00D218C2">
        <w:t>erneut</w:t>
      </w:r>
      <w:r w:rsidR="00D4496E" w:rsidRPr="00C2344E">
        <w:t xml:space="preserve"> hochgefahren werden muss.</w:t>
      </w:r>
    </w:p>
    <w:p w14:paraId="4529100A" w14:textId="77777777" w:rsidR="00B11D2D" w:rsidRDefault="00B11D2D" w:rsidP="00C2344E">
      <w:pPr>
        <w:pStyle w:val="Standardabsatz"/>
      </w:pPr>
    </w:p>
    <w:p w14:paraId="2095A1BE" w14:textId="77777777" w:rsidR="00B11D2D" w:rsidRPr="00C2344E" w:rsidRDefault="00B11D2D" w:rsidP="00C2344E">
      <w:pPr>
        <w:pStyle w:val="Standardabsatz"/>
      </w:pPr>
    </w:p>
    <w:p w14:paraId="64ABBB85" w14:textId="024AAF51" w:rsidR="007C2FEE" w:rsidRDefault="007C2FEE" w:rsidP="00BC487A">
      <w:pPr>
        <w:rPr>
          <w:b/>
          <w:bCs/>
          <w:sz w:val="22"/>
          <w:szCs w:val="22"/>
          <w:lang w:val="fr-FR"/>
        </w:rPr>
      </w:pPr>
      <w:proofErr w:type="spellStart"/>
      <w:proofErr w:type="gramStart"/>
      <w:r w:rsidRPr="000278CB">
        <w:rPr>
          <w:b/>
          <w:bCs/>
          <w:sz w:val="22"/>
          <w:szCs w:val="22"/>
          <w:lang w:val="fr-FR"/>
        </w:rPr>
        <w:t>Fotos</w:t>
      </w:r>
      <w:proofErr w:type="spellEnd"/>
      <w:r w:rsidRPr="000278CB">
        <w:rPr>
          <w:b/>
          <w:bCs/>
          <w:sz w:val="22"/>
          <w:szCs w:val="22"/>
          <w:lang w:val="fr-FR"/>
        </w:rPr>
        <w:t>:</w:t>
      </w:r>
      <w:proofErr w:type="gramEnd"/>
    </w:p>
    <w:p w14:paraId="3A79F7F2" w14:textId="37484C58" w:rsidR="00C8054E" w:rsidRPr="000278CB" w:rsidRDefault="00C8054E" w:rsidP="00BC487A">
      <w:pPr>
        <w:rPr>
          <w:b/>
          <w:bCs/>
          <w:sz w:val="22"/>
          <w:szCs w:val="22"/>
          <w:lang w:val="fr-FR"/>
        </w:rPr>
      </w:pPr>
      <w:r>
        <w:rPr>
          <w:noProof/>
        </w:rPr>
        <w:drawing>
          <wp:inline distT="0" distB="0" distL="0" distR="0" wp14:anchorId="6BA59207" wp14:editId="59D05735">
            <wp:extent cx="2437934" cy="1558138"/>
            <wp:effectExtent l="0" t="0" r="635"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452401" cy="1567384"/>
                    </a:xfrm>
                    <a:prstGeom prst="rect">
                      <a:avLst/>
                    </a:prstGeom>
                  </pic:spPr>
                </pic:pic>
              </a:graphicData>
            </a:graphic>
          </wp:inline>
        </w:drawing>
      </w:r>
    </w:p>
    <w:p w14:paraId="06345839" w14:textId="596FCA8E" w:rsidR="00BC487A" w:rsidRPr="000278CB" w:rsidRDefault="00BC487A" w:rsidP="00BC487A">
      <w:pPr>
        <w:rPr>
          <w:rFonts w:eastAsiaTheme="minorHAnsi" w:cstheme="minorBidi"/>
          <w:b/>
          <w:sz w:val="22"/>
          <w:szCs w:val="24"/>
          <w:lang w:val="fr-FR"/>
        </w:rPr>
      </w:pPr>
    </w:p>
    <w:p w14:paraId="402CA0FE" w14:textId="1523267F" w:rsidR="00D21587" w:rsidRDefault="00D21587" w:rsidP="00D21587">
      <w:pPr>
        <w:pStyle w:val="BUbold"/>
        <w:rPr>
          <w:lang w:val="fr-FR"/>
        </w:rPr>
      </w:pPr>
    </w:p>
    <w:p w14:paraId="5BD9BDA4" w14:textId="0AB21C79" w:rsidR="00D21587" w:rsidRDefault="008F5E88" w:rsidP="00D21587">
      <w:pPr>
        <w:pStyle w:val="BUbold"/>
        <w:rPr>
          <w:lang w:val="fr-FR"/>
        </w:rPr>
      </w:pPr>
      <w:r>
        <w:rPr>
          <w:lang w:val="fr-FR"/>
        </w:rPr>
        <w:t>BE_photo_</w:t>
      </w:r>
      <w:r w:rsidR="001F60D7">
        <w:rPr>
          <w:lang w:val="fr-FR"/>
        </w:rPr>
        <w:t>AIR0381</w:t>
      </w:r>
      <w:r>
        <w:rPr>
          <w:lang w:val="fr-FR"/>
        </w:rPr>
        <w:t>_P</w:t>
      </w:r>
      <w:r w:rsidR="00D21587">
        <w:rPr>
          <w:lang w:val="fr-FR"/>
        </w:rPr>
        <w:t>R</w:t>
      </w:r>
    </w:p>
    <w:p w14:paraId="10AF8B22" w14:textId="276AA887" w:rsidR="000D357E" w:rsidRDefault="007E7F8F" w:rsidP="00D21587">
      <w:pPr>
        <w:pStyle w:val="BUnormal"/>
        <w:rPr>
          <w:lang w:val="fr-FR"/>
        </w:rPr>
      </w:pPr>
      <w:r>
        <w:rPr>
          <w:lang w:val="fr-FR"/>
        </w:rPr>
        <w:t xml:space="preserve">In der </w:t>
      </w:r>
      <w:proofErr w:type="spellStart"/>
      <w:r w:rsidR="00255F1E">
        <w:rPr>
          <w:lang w:val="fr-FR"/>
        </w:rPr>
        <w:t>Asphaltmischanlage</w:t>
      </w:r>
      <w:proofErr w:type="spellEnd"/>
      <w:r w:rsidR="00255F1E">
        <w:rPr>
          <w:lang w:val="fr-FR"/>
        </w:rPr>
        <w:t xml:space="preserve"> in </w:t>
      </w:r>
      <w:proofErr w:type="spellStart"/>
      <w:r w:rsidR="00255F1E">
        <w:rPr>
          <w:lang w:val="fr-FR"/>
        </w:rPr>
        <w:t>Aichach</w:t>
      </w:r>
      <w:proofErr w:type="spellEnd"/>
      <w:r>
        <w:rPr>
          <w:lang w:val="fr-FR"/>
        </w:rPr>
        <w:t xml:space="preserve"> </w:t>
      </w:r>
      <w:proofErr w:type="spellStart"/>
      <w:r w:rsidR="00255F1E">
        <w:rPr>
          <w:lang w:val="fr-FR"/>
        </w:rPr>
        <w:t>wird</w:t>
      </w:r>
      <w:proofErr w:type="spellEnd"/>
      <w:r w:rsidR="00255F1E">
        <w:rPr>
          <w:lang w:val="fr-FR"/>
        </w:rPr>
        <w:t xml:space="preserve"> mit </w:t>
      </w:r>
      <w:proofErr w:type="spellStart"/>
      <w:r w:rsidR="00255F1E">
        <w:rPr>
          <w:lang w:val="fr-FR"/>
        </w:rPr>
        <w:t>dem</w:t>
      </w:r>
      <w:proofErr w:type="spellEnd"/>
      <w:r w:rsidR="00255F1E">
        <w:rPr>
          <w:lang w:val="fr-FR"/>
        </w:rPr>
        <w:t xml:space="preserve"> Benninghoven EVO Jet </w:t>
      </w:r>
      <w:proofErr w:type="spellStart"/>
      <w:r w:rsidR="00255F1E">
        <w:rPr>
          <w:lang w:val="fr-FR"/>
        </w:rPr>
        <w:t>Mehrstoffbrenner</w:t>
      </w:r>
      <w:proofErr w:type="spellEnd"/>
      <w:r w:rsidR="00255F1E">
        <w:rPr>
          <w:lang w:val="fr-FR"/>
        </w:rPr>
        <w:t xml:space="preserve"> </w:t>
      </w:r>
      <w:proofErr w:type="spellStart"/>
      <w:r w:rsidR="00255F1E">
        <w:rPr>
          <w:lang w:val="fr-FR"/>
        </w:rPr>
        <w:t>Holzstaub</w:t>
      </w:r>
      <w:proofErr w:type="spellEnd"/>
      <w:r w:rsidR="00255F1E">
        <w:rPr>
          <w:lang w:val="fr-FR"/>
        </w:rPr>
        <w:t xml:space="preserve"> </w:t>
      </w:r>
      <w:proofErr w:type="spellStart"/>
      <w:r w:rsidR="00255F1E">
        <w:rPr>
          <w:lang w:val="fr-FR"/>
        </w:rPr>
        <w:t>statt</w:t>
      </w:r>
      <w:proofErr w:type="spellEnd"/>
      <w:r w:rsidR="00255F1E">
        <w:rPr>
          <w:lang w:val="fr-FR"/>
        </w:rPr>
        <w:t xml:space="preserve"> </w:t>
      </w:r>
      <w:proofErr w:type="spellStart"/>
      <w:r w:rsidR="00255F1E">
        <w:rPr>
          <w:lang w:val="fr-FR"/>
        </w:rPr>
        <w:t>Heizöl</w:t>
      </w:r>
      <w:proofErr w:type="spellEnd"/>
      <w:r w:rsidR="00255F1E">
        <w:rPr>
          <w:lang w:val="fr-FR"/>
        </w:rPr>
        <w:t xml:space="preserve"> </w:t>
      </w:r>
      <w:proofErr w:type="spellStart"/>
      <w:r w:rsidR="00255F1E">
        <w:rPr>
          <w:lang w:val="fr-FR"/>
        </w:rPr>
        <w:t>verfeuert</w:t>
      </w:r>
      <w:proofErr w:type="spellEnd"/>
      <w:r w:rsidR="0086295D">
        <w:rPr>
          <w:lang w:val="fr-FR"/>
        </w:rPr>
        <w:t>.</w:t>
      </w:r>
    </w:p>
    <w:p w14:paraId="7617E4A8" w14:textId="77777777" w:rsidR="00C8054E" w:rsidRDefault="00C8054E" w:rsidP="00C8054E">
      <w:pPr>
        <w:pStyle w:val="Note"/>
        <w:rPr>
          <w:lang w:val="fr-FR"/>
        </w:rPr>
      </w:pPr>
    </w:p>
    <w:p w14:paraId="3814AE18" w14:textId="0F069683" w:rsidR="00C8054E" w:rsidRPr="00C8054E" w:rsidRDefault="00C8054E" w:rsidP="00275A0D">
      <w:pPr>
        <w:pStyle w:val="Standardabsatz"/>
        <w:rPr>
          <w:lang w:val="fr-FR"/>
        </w:rPr>
      </w:pPr>
      <w:r>
        <w:rPr>
          <w:noProof/>
        </w:rPr>
        <w:lastRenderedPageBreak/>
        <w:drawing>
          <wp:inline distT="0" distB="0" distL="0" distR="0" wp14:anchorId="0AC8E128" wp14:editId="53197062">
            <wp:extent cx="2384306" cy="351129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403408" cy="3539427"/>
                    </a:xfrm>
                    <a:prstGeom prst="rect">
                      <a:avLst/>
                    </a:prstGeom>
                  </pic:spPr>
                </pic:pic>
              </a:graphicData>
            </a:graphic>
          </wp:inline>
        </w:drawing>
      </w:r>
    </w:p>
    <w:p w14:paraId="6BBBB646" w14:textId="18F0F522" w:rsidR="007C2FEE" w:rsidRPr="000278CB" w:rsidRDefault="007C2FEE" w:rsidP="007C2FEE">
      <w:pPr>
        <w:pStyle w:val="BUbold"/>
        <w:rPr>
          <w:lang w:val="fr-FR"/>
        </w:rPr>
      </w:pPr>
      <w:r w:rsidRPr="000278CB">
        <w:rPr>
          <w:lang w:val="fr-FR"/>
        </w:rPr>
        <w:br/>
      </w:r>
      <w:r w:rsidR="008F5E88">
        <w:rPr>
          <w:lang w:val="fr-FR"/>
        </w:rPr>
        <w:t>BE_photo_BIG57</w:t>
      </w:r>
      <w:r w:rsidR="001F60D7">
        <w:rPr>
          <w:lang w:val="fr-FR"/>
        </w:rPr>
        <w:t>15</w:t>
      </w:r>
      <w:r w:rsidR="008F5E88">
        <w:rPr>
          <w:lang w:val="fr-FR"/>
        </w:rPr>
        <w:t>_PR</w:t>
      </w:r>
    </w:p>
    <w:p w14:paraId="43BC7053" w14:textId="64A3C1CB" w:rsidR="00980313" w:rsidRPr="000278CB" w:rsidRDefault="00D218C2" w:rsidP="007C2FEE">
      <w:pPr>
        <w:pStyle w:val="BUnormal"/>
        <w:rPr>
          <w:i/>
          <w:iCs/>
          <w:lang w:val="fr-FR"/>
        </w:rPr>
      </w:pPr>
      <w:proofErr w:type="spellStart"/>
      <w:r w:rsidRPr="00D218C2">
        <w:rPr>
          <w:lang w:val="fr-FR"/>
        </w:rPr>
        <w:t>Durch</w:t>
      </w:r>
      <w:proofErr w:type="spellEnd"/>
      <w:r w:rsidRPr="00D218C2">
        <w:rPr>
          <w:lang w:val="fr-FR"/>
        </w:rPr>
        <w:t xml:space="preserve"> die </w:t>
      </w:r>
      <w:proofErr w:type="spellStart"/>
      <w:r w:rsidRPr="00D218C2">
        <w:rPr>
          <w:lang w:val="fr-FR"/>
        </w:rPr>
        <w:t>Umstellung</w:t>
      </w:r>
      <w:proofErr w:type="spellEnd"/>
      <w:r w:rsidRPr="00D218C2">
        <w:rPr>
          <w:lang w:val="fr-FR"/>
        </w:rPr>
        <w:t xml:space="preserve"> </w:t>
      </w:r>
      <w:proofErr w:type="spellStart"/>
      <w:r w:rsidRPr="00D218C2">
        <w:rPr>
          <w:lang w:val="fr-FR"/>
        </w:rPr>
        <w:t>auf</w:t>
      </w:r>
      <w:proofErr w:type="spellEnd"/>
      <w:r w:rsidRPr="00D218C2">
        <w:rPr>
          <w:lang w:val="fr-FR"/>
        </w:rPr>
        <w:t xml:space="preserve"> </w:t>
      </w:r>
      <w:proofErr w:type="spellStart"/>
      <w:r w:rsidRPr="00D218C2">
        <w:rPr>
          <w:lang w:val="fr-FR"/>
        </w:rPr>
        <w:t>Holzstaub</w:t>
      </w:r>
      <w:proofErr w:type="spellEnd"/>
      <w:r w:rsidRPr="00D218C2">
        <w:rPr>
          <w:lang w:val="fr-FR"/>
        </w:rPr>
        <w:t xml:space="preserve"> </w:t>
      </w:r>
      <w:proofErr w:type="spellStart"/>
      <w:r>
        <w:rPr>
          <w:lang w:val="fr-FR"/>
        </w:rPr>
        <w:t>kann</w:t>
      </w:r>
      <w:proofErr w:type="spellEnd"/>
      <w:r>
        <w:rPr>
          <w:lang w:val="fr-FR"/>
        </w:rPr>
        <w:t xml:space="preserve"> der </w:t>
      </w:r>
      <w:proofErr w:type="spellStart"/>
      <w:r>
        <w:rPr>
          <w:lang w:val="fr-FR"/>
        </w:rPr>
        <w:t>Betreiber</w:t>
      </w:r>
      <w:proofErr w:type="spellEnd"/>
      <w:r>
        <w:rPr>
          <w:lang w:val="fr-FR"/>
        </w:rPr>
        <w:t xml:space="preserve"> </w:t>
      </w:r>
      <w:proofErr w:type="spellStart"/>
      <w:r>
        <w:rPr>
          <w:lang w:val="fr-FR"/>
        </w:rPr>
        <w:t>seinen</w:t>
      </w:r>
      <w:proofErr w:type="spellEnd"/>
      <w:r>
        <w:rPr>
          <w:lang w:val="fr-FR"/>
        </w:rPr>
        <w:t xml:space="preserve"> </w:t>
      </w:r>
      <w:proofErr w:type="spellStart"/>
      <w:r w:rsidRPr="00D218C2">
        <w:rPr>
          <w:lang w:val="fr-FR"/>
        </w:rPr>
        <w:t>Asphalt</w:t>
      </w:r>
      <w:proofErr w:type="spellEnd"/>
      <w:r w:rsidRPr="00D218C2">
        <w:rPr>
          <w:lang w:val="fr-FR"/>
        </w:rPr>
        <w:t xml:space="preserve"> </w:t>
      </w:r>
      <w:proofErr w:type="spellStart"/>
      <w:r w:rsidRPr="00D218C2">
        <w:rPr>
          <w:lang w:val="fr-FR"/>
        </w:rPr>
        <w:t>nahezu</w:t>
      </w:r>
      <w:proofErr w:type="spellEnd"/>
      <w:r w:rsidRPr="00D218C2">
        <w:rPr>
          <w:lang w:val="fr-FR"/>
        </w:rPr>
        <w:t xml:space="preserve"> CO₂-neutral </w:t>
      </w:r>
      <w:proofErr w:type="spellStart"/>
      <w:r w:rsidRPr="00D218C2">
        <w:rPr>
          <w:lang w:val="fr-FR"/>
        </w:rPr>
        <w:t>produzieren</w:t>
      </w:r>
      <w:proofErr w:type="spellEnd"/>
      <w:r w:rsidRPr="00D218C2">
        <w:rPr>
          <w:lang w:val="fr-FR"/>
        </w:rPr>
        <w:t xml:space="preserve"> </w:t>
      </w:r>
      <w:r>
        <w:rPr>
          <w:lang w:val="fr-FR"/>
        </w:rPr>
        <w:t xml:space="preserve">und </w:t>
      </w:r>
      <w:proofErr w:type="spellStart"/>
      <w:r>
        <w:rPr>
          <w:lang w:val="fr-FR"/>
        </w:rPr>
        <w:t>dabei</w:t>
      </w:r>
      <w:proofErr w:type="spellEnd"/>
      <w:r>
        <w:rPr>
          <w:lang w:val="fr-FR"/>
        </w:rPr>
        <w:t xml:space="preserve"> </w:t>
      </w:r>
      <w:proofErr w:type="spellStart"/>
      <w:r>
        <w:rPr>
          <w:lang w:val="fr-FR"/>
        </w:rPr>
        <w:t>gleichzeitig</w:t>
      </w:r>
      <w:proofErr w:type="spellEnd"/>
      <w:r>
        <w:rPr>
          <w:lang w:val="fr-FR"/>
        </w:rPr>
        <w:t xml:space="preserve"> </w:t>
      </w:r>
      <w:r w:rsidRPr="00D218C2">
        <w:rPr>
          <w:lang w:val="fr-FR"/>
        </w:rPr>
        <w:t xml:space="preserve">20% </w:t>
      </w:r>
      <w:r>
        <w:rPr>
          <w:lang w:val="fr-FR"/>
        </w:rPr>
        <w:t>an</w:t>
      </w:r>
      <w:r w:rsidRPr="00D218C2">
        <w:rPr>
          <w:lang w:val="fr-FR"/>
        </w:rPr>
        <w:t xml:space="preserve"> </w:t>
      </w:r>
      <w:proofErr w:type="spellStart"/>
      <w:r w:rsidRPr="00D218C2">
        <w:rPr>
          <w:lang w:val="fr-FR"/>
        </w:rPr>
        <w:t>Kosten</w:t>
      </w:r>
      <w:proofErr w:type="spellEnd"/>
      <w:r w:rsidRPr="00D218C2">
        <w:rPr>
          <w:lang w:val="fr-FR"/>
        </w:rPr>
        <w:t xml:space="preserve"> </w:t>
      </w:r>
      <w:proofErr w:type="spellStart"/>
      <w:r w:rsidRPr="00D218C2">
        <w:rPr>
          <w:lang w:val="fr-FR"/>
        </w:rPr>
        <w:t>ein</w:t>
      </w:r>
      <w:r>
        <w:rPr>
          <w:lang w:val="fr-FR"/>
        </w:rPr>
        <w:t>sparen</w:t>
      </w:r>
      <w:proofErr w:type="spellEnd"/>
      <w:r>
        <w:rPr>
          <w:lang w:val="fr-FR"/>
        </w:rPr>
        <w:t>.</w:t>
      </w:r>
    </w:p>
    <w:p w14:paraId="1D747BB1" w14:textId="77777777" w:rsidR="002E7CFA" w:rsidRPr="000278CB" w:rsidRDefault="002E7CFA" w:rsidP="002E7CFA">
      <w:pPr>
        <w:pStyle w:val="BUnormal"/>
        <w:rPr>
          <w:lang w:val="fr-FR"/>
        </w:rPr>
      </w:pPr>
    </w:p>
    <w:p w14:paraId="674CF51B" w14:textId="70D7CE83" w:rsidR="002E7CFA" w:rsidRPr="000278CB" w:rsidRDefault="002E7CFA" w:rsidP="002E7CFA">
      <w:pPr>
        <w:pStyle w:val="BUbold"/>
        <w:rPr>
          <w:lang w:val="fr-FR"/>
        </w:rPr>
      </w:pPr>
      <w:r w:rsidRPr="00D23E57">
        <w:rPr>
          <w:b w:val="0"/>
          <w:noProof/>
          <w:lang w:val="en-GB" w:eastAsia="en-GB"/>
        </w:rPr>
        <w:drawing>
          <wp:inline distT="0" distB="0" distL="0" distR="0" wp14:anchorId="2D48D54D" wp14:editId="0D2FE55A">
            <wp:extent cx="2404800" cy="1603200"/>
            <wp:effectExtent l="0" t="0" r="0" b="0"/>
            <wp:docPr id="1972751914" name="Grafik 197275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51914" name="Grafik 1972751914"/>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sidRPr="000278CB">
        <w:rPr>
          <w:lang w:val="fr-FR"/>
        </w:rPr>
        <w:br/>
      </w:r>
      <w:r w:rsidR="008F5E88">
        <w:rPr>
          <w:lang w:val="fr-FR"/>
        </w:rPr>
        <w:t>BE</w:t>
      </w:r>
      <w:r w:rsidRPr="000278CB">
        <w:rPr>
          <w:lang w:val="fr-FR"/>
        </w:rPr>
        <w:t>_photo_</w:t>
      </w:r>
      <w:r w:rsidR="008F5E88">
        <w:rPr>
          <w:lang w:val="fr-FR"/>
        </w:rPr>
        <w:t>BIG5736</w:t>
      </w:r>
      <w:r w:rsidRPr="000278CB">
        <w:rPr>
          <w:lang w:val="fr-FR"/>
        </w:rPr>
        <w:t>_PR</w:t>
      </w:r>
    </w:p>
    <w:p w14:paraId="4D83CFC1" w14:textId="794E7876" w:rsidR="002E7CFA" w:rsidRPr="008F5E88" w:rsidRDefault="00C11B75" w:rsidP="002E7CFA">
      <w:pPr>
        <w:pStyle w:val="BUnormal"/>
        <w:rPr>
          <w:i/>
          <w:iCs/>
          <w:lang w:val="fr-FR"/>
        </w:rPr>
      </w:pPr>
      <w:r>
        <w:rPr>
          <w:lang w:val="fr-FR"/>
        </w:rPr>
        <w:t xml:space="preserve">Der EVO JET 3 </w:t>
      </w:r>
      <w:proofErr w:type="spellStart"/>
      <w:r>
        <w:rPr>
          <w:lang w:val="fr-FR"/>
        </w:rPr>
        <w:t>Mehrstoffbrenner</w:t>
      </w:r>
      <w:proofErr w:type="spellEnd"/>
      <w:r w:rsidR="001F0F67">
        <w:rPr>
          <w:lang w:val="fr-FR"/>
        </w:rPr>
        <w:t xml:space="preserve"> von Benninghoven</w:t>
      </w:r>
      <w:r w:rsidR="00D218C2">
        <w:rPr>
          <w:lang w:val="fr-FR"/>
        </w:rPr>
        <w:t xml:space="preserve"> </w:t>
      </w:r>
      <w:proofErr w:type="spellStart"/>
      <w:r w:rsidR="00D218C2">
        <w:rPr>
          <w:lang w:val="fr-FR"/>
        </w:rPr>
        <w:t>ist</w:t>
      </w:r>
      <w:proofErr w:type="spellEnd"/>
      <w:r w:rsidR="00D218C2">
        <w:rPr>
          <w:lang w:val="fr-FR"/>
        </w:rPr>
        <w:t xml:space="preserve"> </w:t>
      </w:r>
      <w:proofErr w:type="spellStart"/>
      <w:r>
        <w:rPr>
          <w:lang w:val="fr-FR"/>
        </w:rPr>
        <w:t>das</w:t>
      </w:r>
      <w:proofErr w:type="spellEnd"/>
      <w:r>
        <w:rPr>
          <w:lang w:val="fr-FR"/>
        </w:rPr>
        <w:t xml:space="preserve"> </w:t>
      </w:r>
      <w:proofErr w:type="spellStart"/>
      <w:r>
        <w:rPr>
          <w:lang w:val="fr-FR"/>
        </w:rPr>
        <w:t>Herzstück</w:t>
      </w:r>
      <w:proofErr w:type="spellEnd"/>
      <w:r>
        <w:rPr>
          <w:lang w:val="fr-FR"/>
        </w:rPr>
        <w:t xml:space="preserve"> der </w:t>
      </w:r>
      <w:proofErr w:type="spellStart"/>
      <w:r w:rsidR="001F0F67">
        <w:rPr>
          <w:lang w:val="fr-FR"/>
        </w:rPr>
        <w:t>Asphaltmischa</w:t>
      </w:r>
      <w:r>
        <w:rPr>
          <w:lang w:val="fr-FR"/>
        </w:rPr>
        <w:t>nlage</w:t>
      </w:r>
      <w:proofErr w:type="spellEnd"/>
      <w:r w:rsidR="00D218C2">
        <w:rPr>
          <w:lang w:val="fr-FR"/>
        </w:rPr>
        <w:t xml:space="preserve"> in </w:t>
      </w:r>
      <w:proofErr w:type="spellStart"/>
      <w:r w:rsidR="00D218C2">
        <w:rPr>
          <w:lang w:val="fr-FR"/>
        </w:rPr>
        <w:t>Aichach</w:t>
      </w:r>
      <w:proofErr w:type="spellEnd"/>
      <w:r>
        <w:rPr>
          <w:lang w:val="fr-FR"/>
        </w:rPr>
        <w:t>.</w:t>
      </w:r>
    </w:p>
    <w:p w14:paraId="67E83AFA" w14:textId="4D72E8E2" w:rsidR="00980313" w:rsidRPr="00A96B2E" w:rsidRDefault="006728E7" w:rsidP="00A96B2E">
      <w:pPr>
        <w:pStyle w:val="Note"/>
        <w:rPr>
          <w:lang w:eastAsia="de-DE"/>
        </w:rPr>
      </w:pPr>
      <w:r>
        <w:rPr>
          <w:lang w:eastAsia="de-DE"/>
        </w:rPr>
        <w:br/>
      </w:r>
      <w:r>
        <w:rPr>
          <w:lang w:eastAsia="de-DE"/>
        </w:rPr>
        <w:br/>
      </w:r>
      <w:r w:rsidR="00714D6B" w:rsidRPr="00714D6B">
        <w:rPr>
          <w:lang w:eastAsia="de-DE"/>
        </w:rPr>
        <w:t xml:space="preserve">Hinweis: Diese Fotos dienen lediglich der Voransicht. Für den </w:t>
      </w:r>
      <w:r w:rsidR="00714D6B" w:rsidRPr="007C2FEE">
        <w:t>Abdruck</w:t>
      </w:r>
      <w:r w:rsidR="00714D6B" w:rsidRPr="00714D6B">
        <w:rPr>
          <w:lang w:eastAsia="de-DE"/>
        </w:rPr>
        <w:t xml:space="preserve"> in den Publikationen nutzen Sie bitte die Fotos in 300 dpi-Auflösung, die in beigefügtem Download zur Verfügung stehen.</w:t>
      </w:r>
    </w:p>
    <w:p w14:paraId="58741748" w14:textId="6572449A" w:rsidR="00B11D2D" w:rsidRDefault="00B11D2D">
      <w:pPr>
        <w:rPr>
          <w:rFonts w:eastAsiaTheme="minorHAnsi" w:cstheme="minorBidi"/>
          <w:b/>
          <w:iCs/>
          <w:sz w:val="22"/>
          <w:szCs w:val="24"/>
        </w:rPr>
      </w:pPr>
      <w:r>
        <w:rPr>
          <w:iCs/>
        </w:rPr>
        <w:br w:type="page"/>
      </w:r>
    </w:p>
    <w:p w14:paraId="717825D0" w14:textId="52704066" w:rsidR="00B409DF" w:rsidRDefault="00B409DF" w:rsidP="00B409DF">
      <w:pPr>
        <w:pStyle w:val="Absatzberschrift"/>
        <w:rPr>
          <w:iCs/>
        </w:rPr>
      </w:pPr>
      <w:r>
        <w:rPr>
          <w:iCs/>
        </w:rPr>
        <w:lastRenderedPageBreak/>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t xml:space="preserve">Telefon: +49 (0) 2645 131 – </w:t>
      </w:r>
      <w:r w:rsidRPr="00914C7E">
        <w:t>1966</w:t>
      </w:r>
    </w:p>
    <w:p w14:paraId="72EBA31D" w14:textId="77777777" w:rsidR="00B409DF" w:rsidRPr="00914C7E" w:rsidRDefault="00B409DF" w:rsidP="00B409DF">
      <w:pPr>
        <w:pStyle w:val="Fuzeile1"/>
      </w:pPr>
      <w:r w:rsidRPr="00914C7E">
        <w:t>Telefax: +49 (0) 2645 131 – 499</w:t>
      </w:r>
    </w:p>
    <w:p w14:paraId="54DD8925" w14:textId="44F25056" w:rsidR="00B409DF" w:rsidRDefault="00B409DF" w:rsidP="00B409DF">
      <w:pPr>
        <w:pStyle w:val="Fuzeile1"/>
      </w:pPr>
      <w:r>
        <w:t xml:space="preserve">E-Mail: </w:t>
      </w:r>
      <w:r w:rsidR="00980313">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5FD4" w14:textId="77777777" w:rsidR="00E36157" w:rsidRDefault="00E36157" w:rsidP="00E55534">
      <w:r>
        <w:separator/>
      </w:r>
    </w:p>
  </w:endnote>
  <w:endnote w:type="continuationSeparator" w:id="0">
    <w:p w14:paraId="50EF315B" w14:textId="77777777" w:rsidR="00E36157" w:rsidRDefault="00E361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A9E4" w14:textId="77777777" w:rsidR="00E36157" w:rsidRDefault="00E36157" w:rsidP="00E55534">
      <w:r>
        <w:separator/>
      </w:r>
    </w:p>
  </w:footnote>
  <w:footnote w:type="continuationSeparator" w:id="0">
    <w:p w14:paraId="4756D808" w14:textId="77777777" w:rsidR="00E36157" w:rsidRDefault="00E361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AD348C" w:rsidR="000278CB" w:rsidRDefault="00275A0D">
    <w:pPr>
      <w:pStyle w:val="Kopfzeile"/>
    </w:pPr>
    <w:r>
      <w:rPr>
        <w:noProof/>
      </w:rPr>
      <mc:AlternateContent>
        <mc:Choice Requires="wps">
          <w:drawing>
            <wp:anchor distT="0" distB="0" distL="0" distR="0" simplePos="0" relativeHeight="251661312" behindDoc="0" locked="0" layoutInCell="1" allowOverlap="1" wp14:anchorId="03C59E41" wp14:editId="43B2F5E9">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3B504" w14:textId="74A41784" w:rsidR="00275A0D" w:rsidRPr="00275A0D" w:rsidRDefault="00275A0D" w:rsidP="00275A0D">
                          <w:pPr>
                            <w:rPr>
                              <w:rFonts w:ascii="Calibri" w:eastAsia="Calibri" w:hAnsi="Calibri" w:cs="Calibri"/>
                              <w:noProof/>
                              <w:color w:val="FF0000"/>
                              <w:sz w:val="20"/>
                              <w:szCs w:val="20"/>
                            </w:rPr>
                          </w:pPr>
                          <w:r w:rsidRPr="00275A0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C59E41"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2E3B504" w14:textId="74A41784" w:rsidR="00275A0D" w:rsidRPr="00275A0D" w:rsidRDefault="00275A0D" w:rsidP="00275A0D">
                    <w:pPr>
                      <w:rPr>
                        <w:rFonts w:ascii="Calibri" w:eastAsia="Calibri" w:hAnsi="Calibri" w:cs="Calibri"/>
                        <w:noProof/>
                        <w:color w:val="FF0000"/>
                        <w:sz w:val="20"/>
                        <w:szCs w:val="20"/>
                      </w:rPr>
                    </w:pPr>
                    <w:r w:rsidRPr="00275A0D">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206CCD" w:rsidR="00533132" w:rsidRPr="00533132" w:rsidRDefault="00275A0D" w:rsidP="00533132">
    <w:pPr>
      <w:pStyle w:val="Kopfzeile"/>
    </w:pPr>
    <w:r>
      <w:rPr>
        <w:noProof/>
      </w:rPr>
      <mc:AlternateContent>
        <mc:Choice Requires="wps">
          <w:drawing>
            <wp:anchor distT="0" distB="0" distL="0" distR="0" simplePos="0" relativeHeight="251662336" behindDoc="0" locked="0" layoutInCell="1" allowOverlap="1" wp14:anchorId="50FABB0E" wp14:editId="10289BC4">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14BC9" w14:textId="58953F0D" w:rsidR="00275A0D" w:rsidRPr="00275A0D" w:rsidRDefault="00275A0D" w:rsidP="00275A0D">
                          <w:pPr>
                            <w:rPr>
                              <w:rFonts w:ascii="Calibri" w:eastAsia="Calibri" w:hAnsi="Calibri" w:cs="Calibri"/>
                              <w:noProof/>
                              <w:color w:val="FF0000"/>
                              <w:sz w:val="20"/>
                              <w:szCs w:val="20"/>
                            </w:rPr>
                          </w:pPr>
                          <w:r w:rsidRPr="00275A0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FABB0E"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E114BC9" w14:textId="58953F0D" w:rsidR="00275A0D" w:rsidRPr="00275A0D" w:rsidRDefault="00275A0D" w:rsidP="00275A0D">
                    <w:pPr>
                      <w:rPr>
                        <w:rFonts w:ascii="Calibri" w:eastAsia="Calibri" w:hAnsi="Calibri" w:cs="Calibri"/>
                        <w:noProof/>
                        <w:color w:val="FF0000"/>
                        <w:sz w:val="20"/>
                        <w:szCs w:val="20"/>
                      </w:rPr>
                    </w:pPr>
                    <w:r w:rsidRPr="00275A0D">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14328A" w:rsidR="00533132" w:rsidRDefault="00275A0D">
    <w:pPr>
      <w:pStyle w:val="Kopfzeile"/>
    </w:pPr>
    <w:r>
      <w:rPr>
        <w:noProof/>
        <w:lang w:eastAsia="zh-CN"/>
      </w:rPr>
      <mc:AlternateContent>
        <mc:Choice Requires="wps">
          <w:drawing>
            <wp:anchor distT="0" distB="0" distL="0" distR="0" simplePos="0" relativeHeight="251660288" behindDoc="0" locked="0" layoutInCell="1" allowOverlap="1" wp14:anchorId="20E3870A" wp14:editId="3D7266D9">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2C1B08" w14:textId="5815B947" w:rsidR="00275A0D" w:rsidRPr="00275A0D" w:rsidRDefault="00275A0D" w:rsidP="00275A0D">
                          <w:pPr>
                            <w:rPr>
                              <w:rFonts w:ascii="Calibri" w:eastAsia="Calibri" w:hAnsi="Calibri" w:cs="Calibri"/>
                              <w:noProof/>
                              <w:color w:val="FF0000"/>
                              <w:sz w:val="20"/>
                              <w:szCs w:val="20"/>
                            </w:rPr>
                          </w:pPr>
                          <w:r w:rsidRPr="00275A0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E3870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52C1B08" w14:textId="5815B947" w:rsidR="00275A0D" w:rsidRPr="00275A0D" w:rsidRDefault="00275A0D" w:rsidP="00275A0D">
                    <w:pPr>
                      <w:rPr>
                        <w:rFonts w:ascii="Calibri" w:eastAsia="Calibri" w:hAnsi="Calibri" w:cs="Calibri"/>
                        <w:noProof/>
                        <w:color w:val="FF0000"/>
                        <w:sz w:val="20"/>
                        <w:szCs w:val="20"/>
                      </w:rPr>
                    </w:pPr>
                    <w:r w:rsidRPr="00275A0D">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B18"/>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1164"/>
    <w:rsid w:val="00143885"/>
    <w:rsid w:val="00146C3D"/>
    <w:rsid w:val="00153B47"/>
    <w:rsid w:val="001613A6"/>
    <w:rsid w:val="001614F0"/>
    <w:rsid w:val="001616F4"/>
    <w:rsid w:val="0018021A"/>
    <w:rsid w:val="00182D69"/>
    <w:rsid w:val="00193CE0"/>
    <w:rsid w:val="00194FB1"/>
    <w:rsid w:val="00197025"/>
    <w:rsid w:val="001B16BB"/>
    <w:rsid w:val="001B34EE"/>
    <w:rsid w:val="001B7E84"/>
    <w:rsid w:val="001C1A3E"/>
    <w:rsid w:val="001F0F67"/>
    <w:rsid w:val="001F359E"/>
    <w:rsid w:val="001F60D7"/>
    <w:rsid w:val="00200355"/>
    <w:rsid w:val="0021351D"/>
    <w:rsid w:val="00253A2E"/>
    <w:rsid w:val="00255F1E"/>
    <w:rsid w:val="002603EC"/>
    <w:rsid w:val="00275A0D"/>
    <w:rsid w:val="00282AFC"/>
    <w:rsid w:val="0028358B"/>
    <w:rsid w:val="00286C15"/>
    <w:rsid w:val="00291B2C"/>
    <w:rsid w:val="0029634D"/>
    <w:rsid w:val="002C6F4F"/>
    <w:rsid w:val="002C7542"/>
    <w:rsid w:val="002D065C"/>
    <w:rsid w:val="002D0780"/>
    <w:rsid w:val="002D2EE5"/>
    <w:rsid w:val="002D63E6"/>
    <w:rsid w:val="002E619D"/>
    <w:rsid w:val="002E6AC6"/>
    <w:rsid w:val="002E765F"/>
    <w:rsid w:val="002E7CFA"/>
    <w:rsid w:val="002E7E4E"/>
    <w:rsid w:val="002F108B"/>
    <w:rsid w:val="002F5818"/>
    <w:rsid w:val="002F70FD"/>
    <w:rsid w:val="002F7E0B"/>
    <w:rsid w:val="0030316D"/>
    <w:rsid w:val="0032464A"/>
    <w:rsid w:val="0032774C"/>
    <w:rsid w:val="00332D28"/>
    <w:rsid w:val="00340E41"/>
    <w:rsid w:val="0034191A"/>
    <w:rsid w:val="00343CC7"/>
    <w:rsid w:val="0036561D"/>
    <w:rsid w:val="00366468"/>
    <w:rsid w:val="003665BE"/>
    <w:rsid w:val="00383021"/>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0BE4"/>
    <w:rsid w:val="00446988"/>
    <w:rsid w:val="00467F3C"/>
    <w:rsid w:val="004741F4"/>
    <w:rsid w:val="0047498D"/>
    <w:rsid w:val="00476100"/>
    <w:rsid w:val="00480F1B"/>
    <w:rsid w:val="00487BFC"/>
    <w:rsid w:val="004A1833"/>
    <w:rsid w:val="004B164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27B7"/>
    <w:rsid w:val="00573B2B"/>
    <w:rsid w:val="005776E9"/>
    <w:rsid w:val="00587AD9"/>
    <w:rsid w:val="005909A8"/>
    <w:rsid w:val="005931CB"/>
    <w:rsid w:val="005A2B78"/>
    <w:rsid w:val="005A4F04"/>
    <w:rsid w:val="005B5793"/>
    <w:rsid w:val="005C6B30"/>
    <w:rsid w:val="005C71EC"/>
    <w:rsid w:val="005D7B09"/>
    <w:rsid w:val="005E764C"/>
    <w:rsid w:val="005F16C3"/>
    <w:rsid w:val="005F38FA"/>
    <w:rsid w:val="00600569"/>
    <w:rsid w:val="006063D4"/>
    <w:rsid w:val="00612D6C"/>
    <w:rsid w:val="00615CDA"/>
    <w:rsid w:val="0061793A"/>
    <w:rsid w:val="00617B82"/>
    <w:rsid w:val="00623B37"/>
    <w:rsid w:val="006330A2"/>
    <w:rsid w:val="00642EB6"/>
    <w:rsid w:val="006433E2"/>
    <w:rsid w:val="00651E5D"/>
    <w:rsid w:val="006728E7"/>
    <w:rsid w:val="00677F11"/>
    <w:rsid w:val="00682B1A"/>
    <w:rsid w:val="00690D7C"/>
    <w:rsid w:val="00690DFE"/>
    <w:rsid w:val="00691678"/>
    <w:rsid w:val="006B3EEC"/>
    <w:rsid w:val="006C0C87"/>
    <w:rsid w:val="006D7EAC"/>
    <w:rsid w:val="006E0104"/>
    <w:rsid w:val="006F6918"/>
    <w:rsid w:val="006F7602"/>
    <w:rsid w:val="007100BC"/>
    <w:rsid w:val="00714D6B"/>
    <w:rsid w:val="00722A17"/>
    <w:rsid w:val="00723F4F"/>
    <w:rsid w:val="00755AE0"/>
    <w:rsid w:val="0075761B"/>
    <w:rsid w:val="00757B83"/>
    <w:rsid w:val="00763C3C"/>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0164"/>
    <w:rsid w:val="007E20D0"/>
    <w:rsid w:val="007E3DAB"/>
    <w:rsid w:val="007E7F8F"/>
    <w:rsid w:val="008053B3"/>
    <w:rsid w:val="00820315"/>
    <w:rsid w:val="00823073"/>
    <w:rsid w:val="0082316D"/>
    <w:rsid w:val="00832921"/>
    <w:rsid w:val="008334EC"/>
    <w:rsid w:val="00834472"/>
    <w:rsid w:val="00836A5D"/>
    <w:rsid w:val="00840119"/>
    <w:rsid w:val="008427F2"/>
    <w:rsid w:val="00843B45"/>
    <w:rsid w:val="0084571C"/>
    <w:rsid w:val="00845738"/>
    <w:rsid w:val="0086295D"/>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5E8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1366"/>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1D2D"/>
    <w:rsid w:val="00B409DF"/>
    <w:rsid w:val="00B5232A"/>
    <w:rsid w:val="00B53FEB"/>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2AA"/>
    <w:rsid w:val="00BD50F6"/>
    <w:rsid w:val="00BD5391"/>
    <w:rsid w:val="00BD5987"/>
    <w:rsid w:val="00BD764C"/>
    <w:rsid w:val="00BF56B2"/>
    <w:rsid w:val="00C03EFB"/>
    <w:rsid w:val="00C055AB"/>
    <w:rsid w:val="00C11B75"/>
    <w:rsid w:val="00C11F95"/>
    <w:rsid w:val="00C136DF"/>
    <w:rsid w:val="00C17501"/>
    <w:rsid w:val="00C232C2"/>
    <w:rsid w:val="00C2344E"/>
    <w:rsid w:val="00C40627"/>
    <w:rsid w:val="00C43EAF"/>
    <w:rsid w:val="00C457C3"/>
    <w:rsid w:val="00C644CA"/>
    <w:rsid w:val="00C658FC"/>
    <w:rsid w:val="00C73005"/>
    <w:rsid w:val="00C8054E"/>
    <w:rsid w:val="00C84FDC"/>
    <w:rsid w:val="00C85E18"/>
    <w:rsid w:val="00C96E9F"/>
    <w:rsid w:val="00CA35E3"/>
    <w:rsid w:val="00CA4A09"/>
    <w:rsid w:val="00CA4F06"/>
    <w:rsid w:val="00CC5A63"/>
    <w:rsid w:val="00CC787C"/>
    <w:rsid w:val="00CE3CF6"/>
    <w:rsid w:val="00CF36C9"/>
    <w:rsid w:val="00D00EC4"/>
    <w:rsid w:val="00D164C8"/>
    <w:rsid w:val="00D166AC"/>
    <w:rsid w:val="00D16C4C"/>
    <w:rsid w:val="00D21587"/>
    <w:rsid w:val="00D218C2"/>
    <w:rsid w:val="00D36BA2"/>
    <w:rsid w:val="00D37CF4"/>
    <w:rsid w:val="00D4487C"/>
    <w:rsid w:val="00D4496E"/>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36157"/>
    <w:rsid w:val="00E424CB"/>
    <w:rsid w:val="00E51170"/>
    <w:rsid w:val="00E52D70"/>
    <w:rsid w:val="00E53707"/>
    <w:rsid w:val="00E55534"/>
    <w:rsid w:val="00E565DC"/>
    <w:rsid w:val="00E65D4E"/>
    <w:rsid w:val="00E7116D"/>
    <w:rsid w:val="00E72429"/>
    <w:rsid w:val="00E83680"/>
    <w:rsid w:val="00E914D1"/>
    <w:rsid w:val="00E960D8"/>
    <w:rsid w:val="00EB42EE"/>
    <w:rsid w:val="00EB488E"/>
    <w:rsid w:val="00EB5FCA"/>
    <w:rsid w:val="00ED01D9"/>
    <w:rsid w:val="00ED7F68"/>
    <w:rsid w:val="00EE4A99"/>
    <w:rsid w:val="00EF2575"/>
    <w:rsid w:val="00EF5828"/>
    <w:rsid w:val="00F048D4"/>
    <w:rsid w:val="00F207FE"/>
    <w:rsid w:val="00F20920"/>
    <w:rsid w:val="00F23212"/>
    <w:rsid w:val="00F33B16"/>
    <w:rsid w:val="00F353EA"/>
    <w:rsid w:val="00F36C27"/>
    <w:rsid w:val="00F56318"/>
    <w:rsid w:val="00F67C95"/>
    <w:rsid w:val="00F74540"/>
    <w:rsid w:val="00F75B79"/>
    <w:rsid w:val="00F8146D"/>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1793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669</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2024-06-08T19:09:00Z</cp:lastPrinted>
  <dcterms:created xsi:type="dcterms:W3CDTF">2024-07-01T08:29:00Z</dcterms:created>
  <dcterms:modified xsi:type="dcterms:W3CDTF">2024-07-01T11:40:00Z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2024-07-01T11:34:55Z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083403d3-3ad5-4e36-a47e-83c0719fa238</vt:lpwstr>
  </property>
  <property fmtid="{D5CDD505-2E9C-101B-9397-08002B2CF9AE}" pid="11" name="MSIP_Label_df1a195f-122b-42dc-a2d3-71a1903dcdac_ContentBits">
    <vt:lpwstr>1</vt:lpwstr>
  </property>
</Properties>
</file>